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5C49F0">
      <w:pPr>
        <w:pStyle w:val="printredaction-line"/>
        <w:divId w:val="1489663597"/>
        <w:rPr>
          <w:rFonts w:ascii="Georgia" w:hAnsi="Georgia"/>
        </w:rPr>
      </w:pPr>
      <w:bookmarkStart w:id="0" w:name="_GoBack"/>
      <w:bookmarkEnd w:id="0"/>
      <w:r>
        <w:rPr>
          <w:rFonts w:ascii="Georgia" w:hAnsi="Georgia"/>
        </w:rPr>
        <w:t>Действующая редакция</w:t>
      </w:r>
    </w:p>
    <w:p w:rsidR="00000000" w:rsidRDefault="005C49F0">
      <w:pPr>
        <w:divId w:val="72632611"/>
        <w:rPr>
          <w:rFonts w:ascii="Georgia" w:eastAsia="Times New Roman" w:hAnsi="Georgia"/>
        </w:rPr>
      </w:pPr>
      <w:r>
        <w:rPr>
          <w:rFonts w:ascii="Georgia" w:eastAsia="Times New Roman" w:hAnsi="Georgia"/>
        </w:rPr>
        <w:t>Письмо Минпросвещения России, Рособрнадзора от 25.01.2019 №№ ОВ-56/04, 01-48/13-01</w:t>
      </w:r>
    </w:p>
    <w:p w:rsidR="00000000" w:rsidRDefault="005C49F0">
      <w:pPr>
        <w:pStyle w:val="2"/>
        <w:divId w:val="1489663597"/>
        <w:rPr>
          <w:rFonts w:ascii="Georgia" w:eastAsia="Times New Roman" w:hAnsi="Georgia"/>
        </w:rPr>
      </w:pPr>
      <w:r>
        <w:rPr>
          <w:rFonts w:ascii="Georgia" w:eastAsia="Times New Roman" w:hAnsi="Georgia"/>
        </w:rPr>
        <w:t>Письмо Минпросвещения России, Рособрнадзора от 25.01.2019 №№ ОВ-56/04, 01-48/13-01</w:t>
      </w:r>
    </w:p>
    <w:p w:rsidR="00000000" w:rsidRDefault="005C49F0">
      <w:pPr>
        <w:pStyle w:val="a3"/>
        <w:jc w:val="center"/>
        <w:divId w:val="1623069716"/>
        <w:rPr>
          <w:rFonts w:ascii="Georgia" w:hAnsi="Georgia"/>
        </w:rPr>
      </w:pPr>
      <w:r>
        <w:rPr>
          <w:rStyle w:val="a4"/>
          <w:rFonts w:ascii="Georgia" w:hAnsi="Georgia"/>
        </w:rPr>
        <w:t>МИНИСТЕРСТВО ПРОСВЕЩЕНИЯ Р</w:t>
      </w:r>
      <w:r>
        <w:rPr>
          <w:rStyle w:val="a4"/>
          <w:rFonts w:ascii="Georgia" w:hAnsi="Georgia"/>
        </w:rPr>
        <w:t>Ф</w:t>
      </w:r>
    </w:p>
    <w:p w:rsidR="00000000" w:rsidRDefault="005C49F0">
      <w:pPr>
        <w:pStyle w:val="a3"/>
        <w:jc w:val="center"/>
        <w:divId w:val="1623069716"/>
        <w:rPr>
          <w:rFonts w:ascii="Georgia" w:hAnsi="Georgia"/>
        </w:rPr>
      </w:pPr>
      <w:r>
        <w:rPr>
          <w:rStyle w:val="a4"/>
          <w:rFonts w:ascii="Georgia" w:hAnsi="Georgia"/>
        </w:rPr>
        <w:t>от 25 января 2019 года № ОВ-56/0</w:t>
      </w:r>
      <w:r>
        <w:rPr>
          <w:rStyle w:val="a4"/>
          <w:rFonts w:ascii="Georgia" w:hAnsi="Georgia"/>
        </w:rPr>
        <w:t>4</w:t>
      </w:r>
    </w:p>
    <w:p w:rsidR="00000000" w:rsidRDefault="005C49F0">
      <w:pPr>
        <w:pStyle w:val="a3"/>
        <w:jc w:val="center"/>
        <w:divId w:val="1623069716"/>
        <w:rPr>
          <w:rFonts w:ascii="Georgia" w:hAnsi="Georgia"/>
        </w:rPr>
      </w:pPr>
      <w:r>
        <w:rPr>
          <w:rStyle w:val="a4"/>
          <w:rFonts w:ascii="Georgia" w:hAnsi="Georgia"/>
        </w:rPr>
        <w:t>ФЕДЕРАЛЬНАЯ СЛУЖБА ПО НАДЗОРУ В СФЕРЕ ОБРАЗОВАНИЯ И НАУК</w:t>
      </w:r>
      <w:r>
        <w:rPr>
          <w:rStyle w:val="a4"/>
          <w:rFonts w:ascii="Georgia" w:hAnsi="Georgia"/>
        </w:rPr>
        <w:t>И</w:t>
      </w:r>
    </w:p>
    <w:p w:rsidR="00000000" w:rsidRDefault="005C49F0">
      <w:pPr>
        <w:pStyle w:val="a3"/>
        <w:jc w:val="center"/>
        <w:divId w:val="1623069716"/>
        <w:rPr>
          <w:rFonts w:ascii="Georgia" w:hAnsi="Georgia"/>
        </w:rPr>
      </w:pPr>
      <w:r>
        <w:rPr>
          <w:rStyle w:val="a4"/>
          <w:rFonts w:ascii="Georgia" w:hAnsi="Georgia"/>
        </w:rPr>
        <w:t>от 25 января 2019 года № 01-48/13-0</w:t>
      </w:r>
      <w:r>
        <w:rPr>
          <w:rStyle w:val="a4"/>
          <w:rFonts w:ascii="Georgia" w:hAnsi="Georgia"/>
        </w:rPr>
        <w:t>1</w:t>
      </w:r>
    </w:p>
    <w:p w:rsidR="00000000" w:rsidRDefault="005C49F0">
      <w:pPr>
        <w:pStyle w:val="a3"/>
        <w:jc w:val="center"/>
        <w:divId w:val="1623069716"/>
        <w:rPr>
          <w:rFonts w:ascii="Georgia" w:hAnsi="Georgia"/>
        </w:rPr>
      </w:pPr>
      <w:r>
        <w:rPr>
          <w:rStyle w:val="a4"/>
          <w:rFonts w:ascii="Georgia" w:hAnsi="Georgia"/>
        </w:rPr>
        <w:t>ПИСЬМ</w:t>
      </w:r>
      <w:r>
        <w:rPr>
          <w:rStyle w:val="a4"/>
          <w:rFonts w:ascii="Georgia" w:hAnsi="Georgia"/>
        </w:rPr>
        <w:t>О</w:t>
      </w:r>
    </w:p>
    <w:p w:rsidR="00000000" w:rsidRDefault="005C49F0">
      <w:pPr>
        <w:pStyle w:val="a3"/>
        <w:divId w:val="1623069716"/>
        <w:rPr>
          <w:rFonts w:ascii="Georgia" w:hAnsi="Georgia"/>
        </w:rPr>
      </w:pPr>
      <w:r>
        <w:rPr>
          <w:rFonts w:ascii="Georgia" w:hAnsi="Georgia"/>
        </w:rPr>
        <w:t>Министерство просвещения Российской Федерации и Федеральная служба по надзору в сфере образования и науки информируют о подготовке к проведению мониторинг</w:t>
      </w:r>
      <w:r>
        <w:rPr>
          <w:rFonts w:ascii="Georgia" w:hAnsi="Georgia"/>
        </w:rPr>
        <w:t>а в сфере образования в соответствии со</w:t>
      </w:r>
      <w:r>
        <w:rPr>
          <w:rFonts w:ascii="Georgia" w:hAnsi="Georgia"/>
        </w:rPr>
        <w:t xml:space="preserve"> </w:t>
      </w:r>
      <w:hyperlink r:id="rId4" w:anchor="/document/99/902389617/ZAP29N23KL/" w:history="1">
        <w:r>
          <w:rPr>
            <w:rStyle w:val="a5"/>
            <w:rFonts w:ascii="Georgia" w:hAnsi="Georgia"/>
          </w:rPr>
          <w:t>статьей 97</w:t>
        </w:r>
      </w:hyperlink>
      <w:r>
        <w:rPr>
          <w:rFonts w:ascii="Georgia" w:hAnsi="Georgia"/>
        </w:rPr>
        <w:t xml:space="preserve"> Федерального закона от 29 декабря 2012 г. № 273-ФЗ «Об образовании в Российской Федерации», а также Правилами осуществления монито</w:t>
      </w:r>
      <w:r>
        <w:rPr>
          <w:rFonts w:ascii="Georgia" w:hAnsi="Georgia"/>
        </w:rPr>
        <w:t>ринга системы образования, утвержденными</w:t>
      </w:r>
      <w:r>
        <w:rPr>
          <w:rFonts w:ascii="Georgia" w:hAnsi="Georgia"/>
        </w:rPr>
        <w:t xml:space="preserve"> </w:t>
      </w:r>
      <w:hyperlink r:id="rId5" w:anchor="/document/99/499038027/" w:history="1">
        <w:r>
          <w:rPr>
            <w:rStyle w:val="a5"/>
            <w:rFonts w:ascii="Georgia" w:hAnsi="Georgia"/>
          </w:rPr>
          <w:t>постановлением Правительства Российской Федерации от 5 августа 2013 г. № 662</w:t>
        </w:r>
      </w:hyperlink>
      <w:r>
        <w:rPr>
          <w:rFonts w:ascii="Georgia" w:hAnsi="Georgia"/>
        </w:rPr>
        <w:t xml:space="preserve">, и направляют примерный план-график всероссийских проверочных работ (ВПР) </w:t>
      </w:r>
      <w:r>
        <w:rPr>
          <w:rFonts w:ascii="Georgia" w:hAnsi="Georgia"/>
        </w:rPr>
        <w:t>и национальных исследований качества образования (НИКО) в 2019 году</w:t>
      </w:r>
      <w:r>
        <w:rPr>
          <w:rFonts w:ascii="Georgia" w:hAnsi="Georgia"/>
        </w:rPr>
        <w:t>.</w:t>
      </w:r>
    </w:p>
    <w:p w:rsidR="00000000" w:rsidRDefault="005C49F0">
      <w:pPr>
        <w:pStyle w:val="a3"/>
        <w:jc w:val="right"/>
        <w:divId w:val="1623069716"/>
        <w:rPr>
          <w:rFonts w:ascii="Georgia" w:hAnsi="Georgia"/>
        </w:rPr>
      </w:pPr>
      <w:r>
        <w:rPr>
          <w:rFonts w:ascii="Georgia" w:hAnsi="Georgia"/>
        </w:rPr>
        <w:t>Министр просвещения</w:t>
      </w:r>
      <w:r>
        <w:rPr>
          <w:rFonts w:ascii="Georgia" w:hAnsi="Georgia"/>
        </w:rPr>
        <w:br/>
        <w:t>Российской Федерации</w:t>
      </w:r>
      <w:r>
        <w:rPr>
          <w:rFonts w:ascii="Georgia" w:hAnsi="Georgia"/>
        </w:rPr>
        <w:br/>
        <w:t>О.Ю. Васильев</w:t>
      </w:r>
      <w:r>
        <w:rPr>
          <w:rFonts w:ascii="Georgia" w:hAnsi="Georgia"/>
        </w:rPr>
        <w:t>а</w:t>
      </w:r>
    </w:p>
    <w:p w:rsidR="00000000" w:rsidRDefault="005C49F0">
      <w:pPr>
        <w:pStyle w:val="a3"/>
        <w:jc w:val="right"/>
        <w:divId w:val="1623069716"/>
        <w:rPr>
          <w:rFonts w:ascii="Georgia" w:hAnsi="Georgia"/>
        </w:rPr>
      </w:pPr>
      <w:r>
        <w:rPr>
          <w:rFonts w:ascii="Georgia" w:hAnsi="Georgia"/>
        </w:rPr>
        <w:t>Руководитель Федеральной</w:t>
      </w:r>
      <w:r>
        <w:rPr>
          <w:rFonts w:ascii="Georgia" w:hAnsi="Georgia"/>
        </w:rPr>
        <w:br/>
        <w:t>службы по надзору в сфере</w:t>
      </w:r>
      <w:r>
        <w:rPr>
          <w:rFonts w:ascii="Georgia" w:hAnsi="Georgia"/>
        </w:rPr>
        <w:br/>
        <w:t>образования и науки</w:t>
      </w:r>
      <w:r>
        <w:rPr>
          <w:rFonts w:ascii="Georgia" w:hAnsi="Georgia"/>
        </w:rPr>
        <w:br/>
        <w:t>С.С. Кравцо</w:t>
      </w:r>
      <w:r>
        <w:rPr>
          <w:rFonts w:ascii="Georgia" w:hAnsi="Georgia"/>
        </w:rPr>
        <w:t>в</w:t>
      </w:r>
    </w:p>
    <w:p w:rsidR="00000000" w:rsidRDefault="005C49F0">
      <w:pPr>
        <w:pStyle w:val="a3"/>
        <w:jc w:val="right"/>
        <w:divId w:val="1623069716"/>
        <w:rPr>
          <w:rFonts w:ascii="Georgia" w:hAnsi="Georgia"/>
        </w:rPr>
      </w:pPr>
      <w:r>
        <w:rPr>
          <w:rFonts w:ascii="Georgia" w:hAnsi="Georgia"/>
        </w:rPr>
        <w:t>Приложение</w:t>
      </w:r>
      <w:r>
        <w:rPr>
          <w:rFonts w:ascii="Georgia" w:hAnsi="Georgia"/>
        </w:rPr>
        <w:br/>
        <w:t>к письму Министерства просвещения</w:t>
      </w:r>
      <w:r>
        <w:rPr>
          <w:rFonts w:ascii="Georgia" w:hAnsi="Georgia"/>
        </w:rPr>
        <w:br/>
        <w:t>Ро</w:t>
      </w:r>
      <w:r>
        <w:rPr>
          <w:rFonts w:ascii="Georgia" w:hAnsi="Georgia"/>
        </w:rPr>
        <w:t>ссийской Федерации</w:t>
      </w:r>
      <w:r>
        <w:rPr>
          <w:rFonts w:ascii="Georgia" w:hAnsi="Georgia"/>
        </w:rPr>
        <w:br/>
        <w:t>от 25 января 2019 года № ОВ-56/04</w:t>
      </w:r>
      <w:r>
        <w:rPr>
          <w:rFonts w:ascii="Georgia" w:hAnsi="Georgia"/>
        </w:rPr>
        <w:br/>
        <w:t>письму Федеральной службы по</w:t>
      </w:r>
      <w:r>
        <w:rPr>
          <w:rFonts w:ascii="Georgia" w:hAnsi="Georgia"/>
        </w:rPr>
        <w:br/>
        <w:t>надзору в сфере образования и науки</w:t>
      </w:r>
      <w:r>
        <w:rPr>
          <w:rFonts w:ascii="Georgia" w:hAnsi="Georgia"/>
        </w:rPr>
        <w:br/>
        <w:t>от 25 января 2019 года № 01-48/13-0</w:t>
      </w:r>
      <w:r>
        <w:rPr>
          <w:rFonts w:ascii="Georgia" w:hAnsi="Georgia"/>
        </w:rPr>
        <w:t>1</w:t>
      </w:r>
    </w:p>
    <w:p w:rsidR="00000000" w:rsidRDefault="005C49F0">
      <w:pPr>
        <w:pStyle w:val="a3"/>
        <w:jc w:val="center"/>
        <w:divId w:val="1623069716"/>
        <w:rPr>
          <w:rFonts w:ascii="Georgia" w:hAnsi="Georgia"/>
        </w:rPr>
      </w:pPr>
      <w:r>
        <w:rPr>
          <w:rStyle w:val="a4"/>
          <w:rFonts w:ascii="Georgia" w:hAnsi="Georgia"/>
        </w:rPr>
        <w:t>Примерный план-график проведения в 2019 году мониторинга в сфере образовани</w:t>
      </w:r>
      <w:r>
        <w:rPr>
          <w:rStyle w:val="a4"/>
          <w:rFonts w:ascii="Georgia" w:hAnsi="Georgia"/>
        </w:rPr>
        <w:t>я</w:t>
      </w: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1635"/>
        <w:gridCol w:w="2130"/>
        <w:gridCol w:w="956"/>
        <w:gridCol w:w="2335"/>
        <w:gridCol w:w="2283"/>
      </w:tblGrid>
      <w:tr w:rsidR="00000000">
        <w:trPr>
          <w:divId w:val="1484422105"/>
          <w:trHeight w:val="645"/>
        </w:trPr>
        <w:tc>
          <w:tcPr>
            <w:tcW w:w="3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rPr>
                <w:rStyle w:val="a4"/>
              </w:rPr>
              <w:lastRenderedPageBreak/>
              <w:t>Дат</w:t>
            </w:r>
            <w:r>
              <w:rPr>
                <w:rStyle w:val="a4"/>
              </w:rPr>
              <w:t>а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rPr>
                <w:rStyle w:val="a4"/>
              </w:rPr>
              <w:t>Форма проведени</w:t>
            </w:r>
            <w:r>
              <w:rPr>
                <w:rStyle w:val="a4"/>
              </w:rPr>
              <w:t>я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rPr>
                <w:rStyle w:val="a4"/>
              </w:rPr>
              <w:t>Кл</w:t>
            </w:r>
            <w:r>
              <w:rPr>
                <w:rStyle w:val="a4"/>
              </w:rPr>
              <w:t>ас</w:t>
            </w:r>
            <w:r>
              <w:rPr>
                <w:rStyle w:val="a4"/>
              </w:rPr>
              <w:t>с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rPr>
                <w:rStyle w:val="a4"/>
              </w:rPr>
              <w:t>Учебный предме</w:t>
            </w:r>
            <w:r>
              <w:rPr>
                <w:rStyle w:val="a4"/>
              </w:rPr>
              <w:t>т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rPr>
                <w:rStyle w:val="a4"/>
              </w:rPr>
              <w:t>Примечани</w:t>
            </w:r>
            <w:r>
              <w:rPr>
                <w:rStyle w:val="a4"/>
              </w:rPr>
              <w:t>е</w:t>
            </w:r>
          </w:p>
        </w:tc>
      </w:tr>
      <w:tr w:rsidR="00000000">
        <w:trPr>
          <w:divId w:val="1484422105"/>
          <w:trHeight w:val="600"/>
        </w:trPr>
        <w:tc>
          <w:tcPr>
            <w:tcW w:w="3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</w:pPr>
            <w:r>
              <w:t>5 марта 2019 год</w:t>
            </w:r>
            <w:r>
              <w:t>а</w:t>
            </w:r>
          </w:p>
        </w:tc>
        <w:tc>
          <w:tcPr>
            <w:tcW w:w="2550" w:type="dxa"/>
            <w:tcBorders>
              <w:top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00000" w:rsidRDefault="005C49F0">
            <w:pPr>
              <w:pStyle w:val="a3"/>
            </w:pPr>
            <w:r>
              <w:t> 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1</w:t>
            </w:r>
            <w:r>
              <w:t>1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Иностранный язы</w:t>
            </w:r>
            <w:r>
              <w:t>к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В режиме апробаци</w:t>
            </w:r>
            <w:r>
              <w:t>и</w:t>
            </w:r>
          </w:p>
        </w:tc>
      </w:tr>
      <w:tr w:rsidR="00000000">
        <w:trPr>
          <w:divId w:val="1484422105"/>
          <w:trHeight w:val="615"/>
        </w:trPr>
        <w:tc>
          <w:tcPr>
            <w:tcW w:w="3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</w:pPr>
            <w:r>
              <w:t>12 марта 2019 год</w:t>
            </w:r>
            <w:r>
              <w:t>а</w:t>
            </w:r>
          </w:p>
        </w:tc>
        <w:tc>
          <w:tcPr>
            <w:tcW w:w="2550" w:type="dxa"/>
            <w:tcBorders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</w:pPr>
            <w:r>
              <w:t> 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10-1</w:t>
            </w:r>
            <w:r>
              <w:t>1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Географи</w:t>
            </w:r>
            <w:r>
              <w:t>я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В режиме апробаци</w:t>
            </w:r>
            <w:r>
              <w:t>и</w:t>
            </w:r>
          </w:p>
        </w:tc>
      </w:tr>
      <w:tr w:rsidR="00000000">
        <w:trPr>
          <w:divId w:val="1484422105"/>
          <w:trHeight w:val="630"/>
        </w:trPr>
        <w:tc>
          <w:tcPr>
            <w:tcW w:w="3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</w:pPr>
            <w:r>
              <w:t>13 марта 2019 год</w:t>
            </w:r>
            <w:r>
              <w:t>а</w:t>
            </w:r>
          </w:p>
        </w:tc>
        <w:tc>
          <w:tcPr>
            <w:tcW w:w="2550" w:type="dxa"/>
            <w:tcBorders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</w:pPr>
            <w:r>
              <w:t> 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1</w:t>
            </w:r>
            <w:r>
              <w:t>1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Истори</w:t>
            </w:r>
            <w:r>
              <w:t>я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В режиме апробаци</w:t>
            </w:r>
            <w:r>
              <w:t>и</w:t>
            </w:r>
          </w:p>
        </w:tc>
      </w:tr>
      <w:tr w:rsidR="00000000">
        <w:trPr>
          <w:divId w:val="1484422105"/>
          <w:trHeight w:val="615"/>
        </w:trPr>
        <w:tc>
          <w:tcPr>
            <w:tcW w:w="3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</w:pPr>
            <w:r>
              <w:t>14 марта 2019 год</w:t>
            </w:r>
            <w:r>
              <w:t>а</w:t>
            </w:r>
          </w:p>
        </w:tc>
        <w:tc>
          <w:tcPr>
            <w:tcW w:w="2550" w:type="dxa"/>
            <w:vMerge w:val="restart"/>
            <w:tcBorders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</w:pPr>
            <w:r>
              <w:t>Всероссийская проверочная работ</w:t>
            </w:r>
            <w:r>
              <w:t>а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1</w:t>
            </w:r>
            <w:r>
              <w:t>1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Хими</w:t>
            </w:r>
            <w:r>
              <w:t>я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В режиме апробаци</w:t>
            </w:r>
            <w:r>
              <w:t>и</w:t>
            </w:r>
          </w:p>
        </w:tc>
      </w:tr>
      <w:tr w:rsidR="00000000">
        <w:trPr>
          <w:divId w:val="1484422105"/>
          <w:trHeight w:val="630"/>
        </w:trPr>
        <w:tc>
          <w:tcPr>
            <w:tcW w:w="3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</w:pPr>
            <w:r>
              <w:t>19 марта 2019 год</w:t>
            </w:r>
            <w:r>
              <w:t>а</w:t>
            </w:r>
          </w:p>
        </w:tc>
        <w:tc>
          <w:tcPr>
            <w:tcW w:w="0" w:type="auto"/>
            <w:vMerge/>
            <w:tcBorders>
              <w:right w:val="single" w:sz="6" w:space="0" w:color="000000"/>
            </w:tcBorders>
            <w:vAlign w:val="center"/>
            <w:hideMark/>
          </w:tcPr>
          <w:p w:rsidR="00000000" w:rsidRDefault="005C49F0"/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1</w:t>
            </w:r>
            <w:r>
              <w:t>1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Физик</w:t>
            </w:r>
            <w:r>
              <w:t>а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В режиме апробаци</w:t>
            </w:r>
            <w:r>
              <w:t>и</w:t>
            </w:r>
          </w:p>
        </w:tc>
      </w:tr>
      <w:tr w:rsidR="00000000">
        <w:trPr>
          <w:divId w:val="1484422105"/>
          <w:trHeight w:val="615"/>
        </w:trPr>
        <w:tc>
          <w:tcPr>
            <w:tcW w:w="3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</w:pPr>
            <w:r>
              <w:t>21 марта 2019 год</w:t>
            </w:r>
            <w:r>
              <w:t>а</w:t>
            </w:r>
          </w:p>
        </w:tc>
        <w:tc>
          <w:tcPr>
            <w:tcW w:w="2550" w:type="dxa"/>
            <w:tcBorders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</w:pPr>
            <w:r>
              <w:t> 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1</w:t>
            </w:r>
            <w:r>
              <w:t>1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Биологи</w:t>
            </w:r>
            <w:r>
              <w:t>я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В режиме апробаци</w:t>
            </w:r>
            <w:r>
              <w:t>и</w:t>
            </w:r>
          </w:p>
        </w:tc>
      </w:tr>
      <w:tr w:rsidR="00000000">
        <w:trPr>
          <w:divId w:val="1484422105"/>
          <w:trHeight w:val="630"/>
        </w:trPr>
        <w:tc>
          <w:tcPr>
            <w:tcW w:w="3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</w:pPr>
            <w:r>
              <w:t>2 апреля 2019 год</w:t>
            </w:r>
            <w:r>
              <w:t>а</w:t>
            </w:r>
          </w:p>
        </w:tc>
        <w:tc>
          <w:tcPr>
            <w:tcW w:w="2550" w:type="dxa"/>
            <w:tcBorders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</w:pPr>
            <w:r>
              <w:t> 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7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Иностранный язы</w:t>
            </w:r>
            <w:r>
              <w:t>к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В режиме апробаци</w:t>
            </w:r>
            <w:r>
              <w:t>и</w:t>
            </w:r>
          </w:p>
        </w:tc>
      </w:tr>
      <w:tr w:rsidR="00000000">
        <w:trPr>
          <w:divId w:val="1484422105"/>
          <w:trHeight w:val="645"/>
        </w:trPr>
        <w:tc>
          <w:tcPr>
            <w:tcW w:w="3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</w:pPr>
            <w:r>
              <w:t>4 апреля 2019 год</w:t>
            </w:r>
            <w:r>
              <w:t>а</w:t>
            </w:r>
          </w:p>
        </w:tc>
        <w:tc>
          <w:tcPr>
            <w:tcW w:w="2550" w:type="dxa"/>
            <w:tcBorders>
              <w:bottom w:val="single" w:sz="6" w:space="0" w:color="000000"/>
            </w:tcBorders>
            <w:hideMark/>
          </w:tcPr>
          <w:p w:rsidR="00000000" w:rsidRDefault="005C49F0">
            <w:pPr>
              <w:pStyle w:val="a3"/>
            </w:pPr>
            <w:r>
              <w:t> 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7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Обществознани</w:t>
            </w:r>
            <w:r>
              <w:t>е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В режиме апробаци</w:t>
            </w:r>
            <w:r>
              <w:t>и</w:t>
            </w:r>
          </w:p>
        </w:tc>
      </w:tr>
      <w:tr w:rsidR="00000000">
        <w:trPr>
          <w:divId w:val="1484422105"/>
          <w:trHeight w:val="840"/>
        </w:trPr>
        <w:tc>
          <w:tcPr>
            <w:tcW w:w="3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</w:pPr>
            <w:r>
              <w:t>8-12 апреля 2019 год</w:t>
            </w:r>
            <w:r>
              <w:t>а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</w:pPr>
            <w:r>
              <w:t>Национальное исследование качества образовани</w:t>
            </w:r>
            <w:r>
              <w:t>я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6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Физическая культур</w:t>
            </w:r>
            <w:r>
              <w:t>а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Репрезентативная выборк</w:t>
            </w:r>
            <w:r>
              <w:t>а</w:t>
            </w:r>
          </w:p>
        </w:tc>
      </w:tr>
      <w:tr w:rsidR="00000000">
        <w:trPr>
          <w:divId w:val="1484422105"/>
          <w:trHeight w:val="870"/>
        </w:trPr>
        <w:tc>
          <w:tcPr>
            <w:tcW w:w="3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</w:pPr>
            <w:r>
              <w:t>8-12 апреля 2019 год</w:t>
            </w:r>
            <w:r>
              <w:t>а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</w:pPr>
            <w:r>
              <w:t>Национальное исследование качества образовани</w:t>
            </w:r>
            <w:r>
              <w:t>я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1</w:t>
            </w:r>
            <w:r>
              <w:t>0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Физическая культур</w:t>
            </w:r>
            <w:r>
              <w:t>а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Репрезентативная выборк</w:t>
            </w:r>
            <w:r>
              <w:t>а</w:t>
            </w:r>
          </w:p>
        </w:tc>
      </w:tr>
      <w:tr w:rsidR="00000000">
        <w:trPr>
          <w:divId w:val="1484422105"/>
          <w:trHeight w:val="645"/>
        </w:trPr>
        <w:tc>
          <w:tcPr>
            <w:tcW w:w="33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</w:pPr>
            <w:r>
              <w:t>9 апреля 2019 год</w:t>
            </w:r>
            <w:r>
              <w:t>а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</w:pPr>
            <w:r>
              <w:t>Всероссийская проверочная работ</w:t>
            </w:r>
            <w:r>
              <w:t>а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6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Географи</w:t>
            </w:r>
            <w:r>
              <w:t>я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В штатном режим</w:t>
            </w:r>
            <w:r>
              <w:t>е</w:t>
            </w:r>
          </w:p>
        </w:tc>
      </w:tr>
      <w:tr w:rsidR="00000000">
        <w:trPr>
          <w:divId w:val="1484422105"/>
          <w:trHeight w:val="63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5C49F0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5C49F0"/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7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Русский язы</w:t>
            </w:r>
            <w:r>
              <w:t>к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В режиме апробаци</w:t>
            </w:r>
            <w:r>
              <w:t>и</w:t>
            </w:r>
          </w:p>
        </w:tc>
      </w:tr>
      <w:tr w:rsidR="00000000">
        <w:trPr>
          <w:divId w:val="1484422105"/>
          <w:trHeight w:val="630"/>
        </w:trPr>
        <w:tc>
          <w:tcPr>
            <w:tcW w:w="33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</w:pPr>
            <w:r>
              <w:t>11 апреля 2019 год</w:t>
            </w:r>
            <w:r>
              <w:t>а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</w:pPr>
            <w:r>
              <w:t>Всероссийская проверочная работ</w:t>
            </w:r>
            <w:r>
              <w:t>а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6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Истори</w:t>
            </w:r>
            <w:r>
              <w:t>я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В штатном режим</w:t>
            </w:r>
            <w:r>
              <w:t>е</w:t>
            </w:r>
          </w:p>
        </w:tc>
      </w:tr>
      <w:tr w:rsidR="00000000">
        <w:trPr>
          <w:divId w:val="1484422105"/>
          <w:trHeight w:val="64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5C49F0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5C49F0"/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7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Биологи</w:t>
            </w:r>
            <w:r>
              <w:t>я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В режиме апробаци</w:t>
            </w:r>
            <w:r>
              <w:t>и</w:t>
            </w:r>
          </w:p>
        </w:tc>
      </w:tr>
      <w:tr w:rsidR="00000000">
        <w:trPr>
          <w:divId w:val="1484422105"/>
          <w:trHeight w:val="840"/>
        </w:trPr>
        <w:tc>
          <w:tcPr>
            <w:tcW w:w="3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</w:pPr>
            <w:r>
              <w:lastRenderedPageBreak/>
              <w:t>15-19 апреля 2019 года (в любые дни недели из закрытого банка заданий</w:t>
            </w:r>
            <w:r>
              <w:t>)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</w:pPr>
            <w:r>
              <w:t>Всероссийская проверочная работ</w:t>
            </w:r>
            <w:r>
              <w:t>а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4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Русский язык (часть 1, часть 2</w:t>
            </w:r>
            <w:r>
              <w:t>)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В штатном режим</w:t>
            </w:r>
            <w:r>
              <w:t>е</w:t>
            </w:r>
          </w:p>
        </w:tc>
      </w:tr>
      <w:tr w:rsidR="00000000">
        <w:trPr>
          <w:divId w:val="1484422105"/>
          <w:trHeight w:val="645"/>
        </w:trPr>
        <w:tc>
          <w:tcPr>
            <w:tcW w:w="3345" w:type="dxa"/>
            <w:tcBorders>
              <w:top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00000" w:rsidRDefault="005C49F0">
            <w:pPr>
              <w:pStyle w:val="a3"/>
            </w:pPr>
            <w:r>
              <w:t> </w:t>
            </w:r>
          </w:p>
        </w:tc>
        <w:tc>
          <w:tcPr>
            <w:tcW w:w="2550" w:type="dxa"/>
            <w:tcBorders>
              <w:top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00000" w:rsidRDefault="005C49F0">
            <w:pPr>
              <w:pStyle w:val="a3"/>
            </w:pPr>
            <w:r>
              <w:t> 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5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Истори</w:t>
            </w:r>
            <w:r>
              <w:t>я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В штатном режим</w:t>
            </w:r>
            <w:r>
              <w:t>е</w:t>
            </w:r>
          </w:p>
        </w:tc>
      </w:tr>
      <w:tr w:rsidR="00000000">
        <w:trPr>
          <w:divId w:val="1484422105"/>
          <w:trHeight w:val="630"/>
        </w:trPr>
        <w:tc>
          <w:tcPr>
            <w:tcW w:w="3345" w:type="dxa"/>
            <w:tcBorders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</w:pPr>
            <w:r>
              <w:t>16 апреля 2019 год</w:t>
            </w:r>
            <w:r>
              <w:t>а</w:t>
            </w:r>
          </w:p>
        </w:tc>
        <w:tc>
          <w:tcPr>
            <w:tcW w:w="2550" w:type="dxa"/>
            <w:tcBorders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</w:pPr>
            <w:r>
              <w:t>ВСерС^ШйСгїШ проверочная работ</w:t>
            </w:r>
            <w:r>
              <w:t>а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6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Биологи</w:t>
            </w:r>
            <w:r>
              <w:t>я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В шта</w:t>
            </w:r>
            <w:r>
              <w:t>тном режим</w:t>
            </w:r>
            <w:r>
              <w:t>е</w:t>
            </w:r>
          </w:p>
        </w:tc>
      </w:tr>
      <w:tr w:rsidR="00000000">
        <w:trPr>
          <w:divId w:val="1484422105"/>
          <w:trHeight w:val="630"/>
        </w:trPr>
        <w:tc>
          <w:tcPr>
            <w:tcW w:w="3345" w:type="dxa"/>
            <w:tcBorders>
              <w:bottom w:val="single" w:sz="6" w:space="0" w:color="000000"/>
            </w:tcBorders>
            <w:hideMark/>
          </w:tcPr>
          <w:p w:rsidR="00000000" w:rsidRDefault="005C49F0">
            <w:pPr>
              <w:pStyle w:val="a3"/>
            </w:pPr>
            <w:r>
              <w:t> </w:t>
            </w:r>
          </w:p>
        </w:tc>
        <w:tc>
          <w:tcPr>
            <w:tcW w:w="2550" w:type="dxa"/>
            <w:tcBorders>
              <w:bottom w:val="single" w:sz="6" w:space="0" w:color="000000"/>
            </w:tcBorders>
            <w:hideMark/>
          </w:tcPr>
          <w:p w:rsidR="00000000" w:rsidRDefault="005C49F0">
            <w:pPr>
              <w:pStyle w:val="a3"/>
            </w:pPr>
            <w:r>
              <w:t> 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7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Географи</w:t>
            </w:r>
            <w:r>
              <w:t>я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В режиме апробаци</w:t>
            </w:r>
            <w:r>
              <w:t>и</w:t>
            </w:r>
          </w:p>
        </w:tc>
      </w:tr>
      <w:tr w:rsidR="00000000">
        <w:trPr>
          <w:divId w:val="1484422105"/>
          <w:trHeight w:val="645"/>
        </w:trPr>
        <w:tc>
          <w:tcPr>
            <w:tcW w:w="3345" w:type="dxa"/>
            <w:tcBorders>
              <w:top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00000" w:rsidRDefault="005C49F0">
            <w:pPr>
              <w:pStyle w:val="a3"/>
            </w:pPr>
            <w:r>
              <w:t> </w:t>
            </w:r>
          </w:p>
        </w:tc>
        <w:tc>
          <w:tcPr>
            <w:tcW w:w="2550" w:type="dxa"/>
            <w:tcBorders>
              <w:top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00000" w:rsidRDefault="005C49F0">
            <w:pPr>
              <w:pStyle w:val="a3"/>
            </w:pPr>
            <w:r>
              <w:t> 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5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Биологи</w:t>
            </w:r>
            <w:r>
              <w:t>я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В штатном режим</w:t>
            </w:r>
            <w:r>
              <w:t>е</w:t>
            </w:r>
          </w:p>
        </w:tc>
      </w:tr>
      <w:tr w:rsidR="00000000">
        <w:trPr>
          <w:divId w:val="1484422105"/>
          <w:trHeight w:val="630"/>
        </w:trPr>
        <w:tc>
          <w:tcPr>
            <w:tcW w:w="3345" w:type="dxa"/>
            <w:tcBorders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</w:pPr>
            <w:r>
              <w:t>18 апреля 2019 год</w:t>
            </w:r>
            <w:r>
              <w:t>а</w:t>
            </w:r>
          </w:p>
        </w:tc>
        <w:tc>
          <w:tcPr>
            <w:tcW w:w="2550" w:type="dxa"/>
            <w:tcBorders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</w:pPr>
            <w:r>
              <w:t>Всероссийская проверочная работ</w:t>
            </w:r>
            <w:r>
              <w:t>а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6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Обществознани</w:t>
            </w:r>
            <w:r>
              <w:t>е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В штатном режим</w:t>
            </w:r>
            <w:r>
              <w:t>е</w:t>
            </w:r>
          </w:p>
        </w:tc>
      </w:tr>
      <w:tr w:rsidR="00000000">
        <w:trPr>
          <w:divId w:val="1484422105"/>
          <w:trHeight w:val="585"/>
        </w:trPr>
        <w:tc>
          <w:tcPr>
            <w:tcW w:w="3345" w:type="dxa"/>
            <w:tcBorders>
              <w:bottom w:val="single" w:sz="6" w:space="0" w:color="000000"/>
            </w:tcBorders>
            <w:hideMark/>
          </w:tcPr>
          <w:p w:rsidR="00000000" w:rsidRDefault="005C49F0">
            <w:pPr>
              <w:pStyle w:val="a3"/>
            </w:pPr>
            <w:r>
              <w:t> </w:t>
            </w:r>
          </w:p>
        </w:tc>
        <w:tc>
          <w:tcPr>
            <w:tcW w:w="2550" w:type="dxa"/>
            <w:tcBorders>
              <w:bottom w:val="single" w:sz="6" w:space="0" w:color="000000"/>
            </w:tcBorders>
            <w:hideMark/>
          </w:tcPr>
          <w:p w:rsidR="00000000" w:rsidRDefault="005C49F0">
            <w:pPr>
              <w:pStyle w:val="a3"/>
            </w:pPr>
            <w:r>
              <w:t> 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7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Математик</w:t>
            </w:r>
            <w:r>
              <w:t>а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В режиме апробаци</w:t>
            </w:r>
            <w:r>
              <w:t>и</w:t>
            </w:r>
          </w:p>
        </w:tc>
      </w:tr>
      <w:tr w:rsidR="00000000">
        <w:trPr>
          <w:divId w:val="1484422105"/>
          <w:trHeight w:val="645"/>
        </w:trPr>
        <w:tc>
          <w:tcPr>
            <w:tcW w:w="33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</w:pPr>
            <w:r>
              <w:t>22-26 апреля 2019 года (в любой день недели из закрытого банка заданий</w:t>
            </w:r>
            <w:r>
              <w:t>)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</w:pPr>
            <w:r>
              <w:t>Всероссийская проверочная работ</w:t>
            </w:r>
            <w:r>
              <w:t>а</w:t>
            </w:r>
          </w:p>
        </w:tc>
        <w:tc>
          <w:tcPr>
            <w:tcW w:w="1035" w:type="dxa"/>
            <w:tcBorders>
              <w:top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00000" w:rsidRDefault="005C49F0">
            <w:pPr>
              <w:pStyle w:val="a3"/>
              <w:jc w:val="center"/>
            </w:pPr>
            <w:r>
              <w:t> 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Математик</w:t>
            </w:r>
            <w:r>
              <w:t>а</w:t>
            </w:r>
          </w:p>
        </w:tc>
        <w:tc>
          <w:tcPr>
            <w:tcW w:w="31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В штатном режим</w:t>
            </w:r>
            <w:r>
              <w:t>е</w:t>
            </w:r>
          </w:p>
        </w:tc>
      </w:tr>
      <w:tr w:rsidR="00000000">
        <w:trPr>
          <w:divId w:val="1484422105"/>
          <w:trHeight w:val="78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5C49F0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5C49F0"/>
        </w:tc>
        <w:tc>
          <w:tcPr>
            <w:tcW w:w="1035" w:type="dxa"/>
            <w:tcBorders>
              <w:bottom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4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Окружающий ми</w:t>
            </w:r>
            <w:r>
              <w:t>р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5C49F0"/>
        </w:tc>
      </w:tr>
      <w:tr w:rsidR="00000000">
        <w:trPr>
          <w:divId w:val="1484422105"/>
          <w:trHeight w:val="660"/>
        </w:trPr>
        <w:tc>
          <w:tcPr>
            <w:tcW w:w="3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</w:pPr>
            <w:r>
              <w:t>23 апреля 2019 год</w:t>
            </w:r>
            <w:r>
              <w:t>а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</w:pPr>
            <w:r>
              <w:t>Всероссийская проверочная работ</w:t>
            </w:r>
            <w:r>
              <w:t>а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5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Математик</w:t>
            </w:r>
            <w:r>
              <w:t>а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В штатном режим</w:t>
            </w:r>
            <w:r>
              <w:t>е</w:t>
            </w:r>
          </w:p>
        </w:tc>
      </w:tr>
      <w:tr w:rsidR="00000000">
        <w:trPr>
          <w:divId w:val="1484422105"/>
          <w:trHeight w:val="645"/>
        </w:trPr>
        <w:tc>
          <w:tcPr>
            <w:tcW w:w="33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</w:pPr>
            <w:r>
              <w:t>23 апреля 2019 год</w:t>
            </w:r>
            <w:r>
              <w:t>а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</w:pPr>
            <w:r>
              <w:t>Всероссийская проверочная работ</w:t>
            </w:r>
            <w:r>
              <w:t>а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6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Русский язы</w:t>
            </w:r>
            <w:r>
              <w:t>к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В штатном режим</w:t>
            </w:r>
            <w:r>
              <w:t>е</w:t>
            </w:r>
          </w:p>
        </w:tc>
      </w:tr>
      <w:tr w:rsidR="00000000">
        <w:trPr>
          <w:divId w:val="1484422105"/>
          <w:trHeight w:val="63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5C49F0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5C49F0"/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7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Физик</w:t>
            </w:r>
            <w:r>
              <w:t>а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В режиме апробаци</w:t>
            </w:r>
            <w:r>
              <w:t>и</w:t>
            </w:r>
          </w:p>
        </w:tc>
      </w:tr>
      <w:tr w:rsidR="00000000">
        <w:trPr>
          <w:divId w:val="1484422105"/>
          <w:trHeight w:val="630"/>
        </w:trPr>
        <w:tc>
          <w:tcPr>
            <w:tcW w:w="33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</w:pPr>
            <w:r>
              <w:lastRenderedPageBreak/>
              <w:t>25 апреля 2019 год</w:t>
            </w:r>
            <w:r>
              <w:t>а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</w:pPr>
            <w:r>
              <w:t>Всероссийская проверочная работ</w:t>
            </w:r>
            <w:r>
              <w:t>а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5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Русский язы</w:t>
            </w:r>
            <w:r>
              <w:t>к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В штатном режим</w:t>
            </w:r>
            <w:r>
              <w:t>е</w:t>
            </w:r>
          </w:p>
        </w:tc>
      </w:tr>
      <w:tr w:rsidR="00000000">
        <w:trPr>
          <w:divId w:val="1484422105"/>
          <w:trHeight w:val="64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5C49F0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5C49F0"/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 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Математик</w:t>
            </w:r>
            <w:r>
              <w:t>а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В штатном режим</w:t>
            </w:r>
            <w:r>
              <w:t>е</w:t>
            </w:r>
          </w:p>
        </w:tc>
      </w:tr>
      <w:tr w:rsidR="00000000">
        <w:trPr>
          <w:divId w:val="1484422105"/>
          <w:trHeight w:val="63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5C49F0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5C49F0"/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7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Истори</w:t>
            </w:r>
            <w:r>
              <w:t>я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В режиме апробаци</w:t>
            </w:r>
            <w:r>
              <w:t>и</w:t>
            </w:r>
          </w:p>
        </w:tc>
      </w:tr>
      <w:tr w:rsidR="00000000">
        <w:trPr>
          <w:divId w:val="1484422105"/>
          <w:trHeight w:val="630"/>
        </w:trPr>
        <w:tc>
          <w:tcPr>
            <w:tcW w:w="33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</w:pPr>
            <w:r>
              <w:t>Октябрь 2019 год</w:t>
            </w:r>
            <w:r>
              <w:t>а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</w:pPr>
            <w:r>
              <w:t>Национальное исследование качества образовани</w:t>
            </w:r>
            <w:r>
              <w:t>я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5</w:t>
            </w:r>
          </w:p>
        </w:tc>
        <w:tc>
          <w:tcPr>
            <w:tcW w:w="41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Технологи</w:t>
            </w:r>
            <w:r>
              <w:t>я</w:t>
            </w:r>
          </w:p>
        </w:tc>
        <w:tc>
          <w:tcPr>
            <w:tcW w:w="31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Репрезентативная выборк</w:t>
            </w:r>
            <w:r>
              <w:t>а</w:t>
            </w:r>
          </w:p>
        </w:tc>
      </w:tr>
      <w:tr w:rsidR="00000000">
        <w:trPr>
          <w:divId w:val="1484422105"/>
          <w:trHeight w:val="6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5C49F0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5C49F0"/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5C49F0">
            <w:pPr>
              <w:pStyle w:val="a3"/>
              <w:jc w:val="center"/>
            </w:pPr>
            <w:r>
              <w:t>8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5C49F0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5C49F0"/>
        </w:tc>
      </w:tr>
    </w:tbl>
    <w:p w:rsidR="00000000" w:rsidRDefault="005C49F0">
      <w:pPr>
        <w:pStyle w:val="a3"/>
        <w:jc w:val="right"/>
        <w:divId w:val="1623069716"/>
        <w:rPr>
          <w:rFonts w:ascii="Georgia" w:hAnsi="Georgia"/>
        </w:rPr>
      </w:pPr>
      <w:r>
        <w:rPr>
          <w:rFonts w:ascii="Georgia" w:hAnsi="Georgia"/>
        </w:rPr>
        <w:t> Министр просвещения</w:t>
      </w:r>
      <w:r>
        <w:rPr>
          <w:rFonts w:ascii="Georgia" w:hAnsi="Georgia"/>
        </w:rPr>
        <w:br/>
        <w:t>Российской Федерации</w:t>
      </w:r>
      <w:r>
        <w:rPr>
          <w:rFonts w:ascii="Georgia" w:hAnsi="Georgia"/>
        </w:rPr>
        <w:br/>
        <w:t>О.Ю. Васильев</w:t>
      </w:r>
      <w:r>
        <w:rPr>
          <w:rFonts w:ascii="Georgia" w:hAnsi="Georgia"/>
        </w:rPr>
        <w:t>а</w:t>
      </w:r>
    </w:p>
    <w:p w:rsidR="00000000" w:rsidRDefault="005C49F0">
      <w:pPr>
        <w:pStyle w:val="a3"/>
        <w:jc w:val="right"/>
        <w:divId w:val="1623069716"/>
        <w:rPr>
          <w:rFonts w:ascii="Georgia" w:hAnsi="Georgia"/>
        </w:rPr>
      </w:pPr>
      <w:r>
        <w:rPr>
          <w:rFonts w:ascii="Georgia" w:hAnsi="Georgia"/>
        </w:rPr>
        <w:t>Руководитель Федеральной</w:t>
      </w:r>
      <w:r>
        <w:rPr>
          <w:rFonts w:ascii="Georgia" w:hAnsi="Georgia"/>
        </w:rPr>
        <w:br/>
        <w:t>службы по надзору в сфере</w:t>
      </w:r>
      <w:r>
        <w:rPr>
          <w:rFonts w:ascii="Georgia" w:hAnsi="Georgia"/>
        </w:rPr>
        <w:br/>
      </w:r>
      <w:r>
        <w:rPr>
          <w:rFonts w:ascii="Georgia" w:hAnsi="Georgia"/>
        </w:rPr>
        <w:t>образования и науки</w:t>
      </w:r>
      <w:r>
        <w:rPr>
          <w:rFonts w:ascii="Georgia" w:hAnsi="Georgia"/>
        </w:rPr>
        <w:br/>
        <w:t>С.С. Кравцо</w:t>
      </w:r>
      <w:r>
        <w:rPr>
          <w:rFonts w:ascii="Georgia" w:hAnsi="Georgia"/>
        </w:rPr>
        <w:t>в</w:t>
      </w:r>
    </w:p>
    <w:p w:rsidR="00000000" w:rsidRDefault="005C49F0">
      <w:pPr>
        <w:pStyle w:val="a3"/>
        <w:divId w:val="1623069716"/>
        <w:rPr>
          <w:rFonts w:ascii="Georgia" w:hAnsi="Georgia"/>
        </w:rPr>
      </w:pPr>
      <w:r>
        <w:rPr>
          <w:rFonts w:ascii="Georgia" w:hAnsi="Georgia"/>
        </w:rPr>
        <w:t> </w:t>
      </w:r>
    </w:p>
    <w:p w:rsidR="005C49F0" w:rsidRDefault="005C49F0">
      <w:pPr>
        <w:divId w:val="1430077888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© Материал из Справочной системы «Образование»</w:t>
      </w:r>
      <w:r>
        <w:rPr>
          <w:rFonts w:ascii="Arial" w:eastAsia="Times New Roman" w:hAnsi="Arial" w:cs="Arial"/>
          <w:sz w:val="20"/>
          <w:szCs w:val="20"/>
        </w:rPr>
        <w:br/>
        <w:t>1obraz.ru</w:t>
      </w:r>
      <w:r>
        <w:rPr>
          <w:rFonts w:ascii="Arial" w:eastAsia="Times New Roman" w:hAnsi="Arial" w:cs="Arial"/>
          <w:sz w:val="20"/>
          <w:szCs w:val="20"/>
        </w:rPr>
        <w:br/>
        <w:t>Дата копирования: 30.01.2019</w:t>
      </w:r>
    </w:p>
    <w:sectPr w:rsidR="005C4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0000000000000000000"/>
    <w:charset w:val="00"/>
    <w:family w:val="roman"/>
    <w:notTrueType/>
    <w:pitch w:val="default"/>
  </w:font>
  <w:font w:name="Georgia"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504020202020204"/>
    <w:charset w:val="CC"/>
    <w:family w:val="swiss"/>
    <w:pitch w:val="variable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C83CE9"/>
    <w:rsid w:val="005C49F0"/>
    <w:rsid w:val="00C83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5:chartTrackingRefBased/>
  <w15:docId w15:val="{B1E40D27-757D-4BF2-9532-BC331E7B2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Theme="minorEastAsia" w:hAnsi="Consolas"/>
    </w:rPr>
  </w:style>
  <w:style w:type="paragraph" w:customStyle="1" w:styleId="msonormal0">
    <w:name w:val="msonormal"/>
    <w:basedOn w:val="a"/>
    <w:pPr>
      <w:spacing w:after="223"/>
      <w:jc w:val="both"/>
    </w:pPr>
  </w:style>
  <w:style w:type="paragraph" w:customStyle="1" w:styleId="contentblock">
    <w:name w:val="content_block"/>
    <w:basedOn w:val="a"/>
    <w:pPr>
      <w:spacing w:after="223"/>
      <w:ind w:right="357"/>
      <w:jc w:val="both"/>
    </w:pPr>
    <w:rPr>
      <w:rFonts w:ascii="Georgia" w:hAnsi="Georgia"/>
    </w:rPr>
  </w:style>
  <w:style w:type="paragraph" w:customStyle="1" w:styleId="references">
    <w:name w:val="references"/>
    <w:basedOn w:val="a"/>
    <w:pPr>
      <w:spacing w:after="223"/>
      <w:jc w:val="both"/>
    </w:pPr>
    <w:rPr>
      <w:vanish/>
    </w:rPr>
  </w:style>
  <w:style w:type="paragraph" w:customStyle="1" w:styleId="footer">
    <w:name w:val="footer"/>
    <w:basedOn w:val="a"/>
    <w:pPr>
      <w:spacing w:before="750"/>
      <w:jc w:val="both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pPr>
      <w:spacing w:after="223"/>
      <w:jc w:val="both"/>
    </w:pPr>
  </w:style>
  <w:style w:type="character" w:customStyle="1" w:styleId="docreferences">
    <w:name w:val="doc__references"/>
    <w:basedOn w:val="a0"/>
    <w:rPr>
      <w:vanish/>
      <w:webHidden w:val="0"/>
      <w:specVanish w:val="0"/>
    </w:rPr>
  </w:style>
  <w:style w:type="paragraph" w:customStyle="1" w:styleId="content1">
    <w:name w:val="content1"/>
    <w:basedOn w:val="a"/>
    <w:pPr>
      <w:spacing w:before="100" w:beforeAutospacing="1" w:after="100" w:afterAutospacing="1"/>
    </w:pPr>
    <w:rPr>
      <w:sz w:val="21"/>
      <w:szCs w:val="21"/>
    </w:rPr>
  </w:style>
  <w:style w:type="paragraph" w:styleId="a3">
    <w:name w:val="Normal (Web)"/>
    <w:basedOn w:val="a"/>
    <w:uiPriority w:val="99"/>
    <w:semiHidden/>
    <w:unhideWhenUsed/>
    <w:pPr>
      <w:spacing w:after="223"/>
      <w:jc w:val="both"/>
    </w:pPr>
  </w:style>
  <w:style w:type="paragraph" w:customStyle="1" w:styleId="align-center">
    <w:name w:val="align-center"/>
    <w:basedOn w:val="a"/>
    <w:pPr>
      <w:spacing w:after="223"/>
      <w:jc w:val="center"/>
    </w:pPr>
  </w:style>
  <w:style w:type="paragraph" w:customStyle="1" w:styleId="align-right">
    <w:name w:val="align-right"/>
    <w:basedOn w:val="a"/>
    <w:pPr>
      <w:spacing w:after="223"/>
      <w:jc w:val="right"/>
    </w:pPr>
  </w:style>
  <w:style w:type="paragraph" w:customStyle="1" w:styleId="align-left">
    <w:name w:val="align-left"/>
    <w:basedOn w:val="a"/>
    <w:pPr>
      <w:spacing w:after="223"/>
    </w:pPr>
  </w:style>
  <w:style w:type="paragraph" w:customStyle="1" w:styleId="doc-parttypetitle">
    <w:name w:val="doc-part_type_title"/>
    <w:basedOn w:val="a"/>
    <w:pPr>
      <w:pBdr>
        <w:bottom w:val="single" w:sz="6" w:space="29" w:color="E5E5E5"/>
      </w:pBdr>
      <w:spacing w:after="195"/>
      <w:jc w:val="both"/>
    </w:pPr>
  </w:style>
  <w:style w:type="paragraph" w:customStyle="1" w:styleId="docprops">
    <w:name w:val="doc__props"/>
    <w:basedOn w:val="a"/>
    <w:pPr>
      <w:spacing w:after="223"/>
      <w:jc w:val="both"/>
    </w:pPr>
    <w:rPr>
      <w:rFonts w:ascii="Helvetica" w:hAnsi="Helvetica" w:cs="Helvetica"/>
      <w:sz w:val="20"/>
      <w:szCs w:val="20"/>
    </w:rPr>
  </w:style>
  <w:style w:type="paragraph" w:customStyle="1" w:styleId="doctype">
    <w:name w:val="doc__type"/>
    <w:basedOn w:val="a"/>
    <w:pPr>
      <w:spacing w:before="96" w:after="120"/>
      <w:jc w:val="both"/>
    </w:pPr>
    <w:rPr>
      <w:rFonts w:ascii="Helvetica" w:hAnsi="Helvetica" w:cs="Helvetica"/>
      <w:caps/>
      <w:spacing w:val="15"/>
      <w:sz w:val="15"/>
      <w:szCs w:val="15"/>
    </w:rPr>
  </w:style>
  <w:style w:type="paragraph" w:customStyle="1" w:styleId="docpart">
    <w:name w:val="doc__part"/>
    <w:basedOn w:val="a"/>
    <w:pPr>
      <w:spacing w:before="1228" w:after="997"/>
      <w:jc w:val="both"/>
    </w:pPr>
    <w:rPr>
      <w:rFonts w:ascii="Georgia" w:hAnsi="Georgia"/>
      <w:caps/>
      <w:spacing w:val="48"/>
      <w:sz w:val="39"/>
      <w:szCs w:val="39"/>
    </w:rPr>
  </w:style>
  <w:style w:type="paragraph" w:customStyle="1" w:styleId="docsection">
    <w:name w:val="doc__section"/>
    <w:basedOn w:val="a"/>
    <w:pPr>
      <w:spacing w:before="1140" w:after="797"/>
      <w:jc w:val="both"/>
    </w:pPr>
    <w:rPr>
      <w:rFonts w:ascii="Georgia" w:hAnsi="Georgia"/>
      <w:sz w:val="42"/>
      <w:szCs w:val="42"/>
    </w:rPr>
  </w:style>
  <w:style w:type="paragraph" w:customStyle="1" w:styleId="docsection-name">
    <w:name w:val="doc__section-name"/>
    <w:basedOn w:val="a"/>
    <w:pPr>
      <w:spacing w:after="223"/>
      <w:jc w:val="both"/>
    </w:pPr>
    <w:rPr>
      <w:rFonts w:ascii="Georgia" w:hAnsi="Georgia"/>
      <w:i/>
      <w:iCs/>
    </w:rPr>
  </w:style>
  <w:style w:type="paragraph" w:customStyle="1" w:styleId="docsubsection">
    <w:name w:val="doc__subsection"/>
    <w:basedOn w:val="a"/>
    <w:pPr>
      <w:spacing w:before="1070" w:after="420"/>
      <w:jc w:val="both"/>
    </w:pPr>
    <w:rPr>
      <w:rFonts w:ascii="Helvetica" w:hAnsi="Helvetica" w:cs="Helvetica"/>
      <w:b/>
      <w:bCs/>
      <w:spacing w:val="-15"/>
      <w:sz w:val="36"/>
      <w:szCs w:val="36"/>
    </w:rPr>
  </w:style>
  <w:style w:type="paragraph" w:customStyle="1" w:styleId="docchapter">
    <w:name w:val="doc__chapter"/>
    <w:basedOn w:val="a"/>
    <w:pPr>
      <w:spacing w:before="438" w:after="219"/>
      <w:jc w:val="both"/>
    </w:pPr>
    <w:rPr>
      <w:rFonts w:ascii="Georgia" w:hAnsi="Georgia"/>
      <w:sz w:val="35"/>
      <w:szCs w:val="35"/>
    </w:rPr>
  </w:style>
  <w:style w:type="paragraph" w:customStyle="1" w:styleId="docarticle">
    <w:name w:val="doc__article"/>
    <w:basedOn w:val="a"/>
    <w:pPr>
      <w:spacing w:before="300" w:after="30"/>
      <w:jc w:val="both"/>
    </w:pPr>
    <w:rPr>
      <w:rFonts w:ascii="Helvetica" w:hAnsi="Helvetica" w:cs="Helvetica"/>
      <w:b/>
      <w:bCs/>
    </w:rPr>
  </w:style>
  <w:style w:type="paragraph" w:customStyle="1" w:styleId="docparagraph">
    <w:name w:val="doc__paragraph"/>
    <w:basedOn w:val="a"/>
    <w:pPr>
      <w:spacing w:before="240" w:after="42"/>
      <w:jc w:val="both"/>
    </w:pPr>
    <w:rPr>
      <w:rFonts w:ascii="Georgia" w:hAnsi="Georgia"/>
      <w:sz w:val="35"/>
      <w:szCs w:val="35"/>
    </w:rPr>
  </w:style>
  <w:style w:type="paragraph" w:customStyle="1" w:styleId="docparagraph-name">
    <w:name w:val="doc__paragraph-name"/>
    <w:basedOn w:val="a"/>
    <w:pPr>
      <w:spacing w:after="223"/>
      <w:jc w:val="both"/>
    </w:pPr>
    <w:rPr>
      <w:rFonts w:ascii="Georgia" w:hAnsi="Georgia"/>
      <w:i/>
      <w:iCs/>
    </w:rPr>
  </w:style>
  <w:style w:type="paragraph" w:customStyle="1" w:styleId="docsubparagraph">
    <w:name w:val="doc__subparagraph"/>
    <w:basedOn w:val="a"/>
    <w:pPr>
      <w:spacing w:before="341" w:after="76"/>
      <w:jc w:val="both"/>
    </w:pPr>
    <w:rPr>
      <w:rFonts w:ascii="Helvetica" w:hAnsi="Helvetica" w:cs="Helvetica"/>
      <w:sz w:val="29"/>
      <w:szCs w:val="29"/>
    </w:rPr>
  </w:style>
  <w:style w:type="paragraph" w:customStyle="1" w:styleId="docuntyped">
    <w:name w:val="doc__untyped"/>
    <w:basedOn w:val="a"/>
    <w:pPr>
      <w:spacing w:before="320" w:after="240"/>
      <w:jc w:val="both"/>
    </w:pPr>
    <w:rPr>
      <w:rFonts w:ascii="Helvetica" w:hAnsi="Helvetica" w:cs="Helvetica"/>
      <w:sz w:val="27"/>
      <w:szCs w:val="27"/>
    </w:rPr>
  </w:style>
  <w:style w:type="paragraph" w:customStyle="1" w:styleId="docnote">
    <w:name w:val="doc__note"/>
    <w:basedOn w:val="a"/>
    <w:pPr>
      <w:spacing w:after="611"/>
      <w:ind w:left="873"/>
      <w:jc w:val="both"/>
    </w:pPr>
    <w:rPr>
      <w:rFonts w:ascii="Helvetica" w:hAnsi="Helvetica" w:cs="Helvetica"/>
      <w:sz w:val="17"/>
      <w:szCs w:val="17"/>
    </w:rPr>
  </w:style>
  <w:style w:type="paragraph" w:customStyle="1" w:styleId="doc-notes">
    <w:name w:val="doc-notes"/>
    <w:basedOn w:val="a"/>
    <w:pPr>
      <w:spacing w:after="223"/>
      <w:jc w:val="both"/>
    </w:pPr>
    <w:rPr>
      <w:vanish/>
    </w:rPr>
  </w:style>
  <w:style w:type="paragraph" w:customStyle="1" w:styleId="docsignature">
    <w:name w:val="doc__signature"/>
    <w:basedOn w:val="a"/>
    <w:pPr>
      <w:spacing w:before="223" w:after="223"/>
      <w:jc w:val="both"/>
    </w:pPr>
  </w:style>
  <w:style w:type="paragraph" w:customStyle="1" w:styleId="docquestion">
    <w:name w:val="doc__question"/>
    <w:basedOn w:val="a"/>
    <w:pPr>
      <w:shd w:val="clear" w:color="auto" w:fill="FBF9EF"/>
      <w:spacing w:after="600"/>
      <w:jc w:val="both"/>
    </w:pPr>
  </w:style>
  <w:style w:type="paragraph" w:customStyle="1" w:styleId="docquestion-title">
    <w:name w:val="doc__question-title"/>
    <w:basedOn w:val="a"/>
    <w:pPr>
      <w:spacing w:after="30"/>
      <w:jc w:val="both"/>
    </w:pPr>
    <w:rPr>
      <w:rFonts w:ascii="Helvetica" w:hAnsi="Helvetica" w:cs="Helvetica"/>
      <w:b/>
      <w:bCs/>
    </w:rPr>
  </w:style>
  <w:style w:type="paragraph" w:customStyle="1" w:styleId="doc-start">
    <w:name w:val="doc-start"/>
    <w:basedOn w:val="a"/>
    <w:pPr>
      <w:spacing w:after="223"/>
      <w:jc w:val="both"/>
    </w:pPr>
  </w:style>
  <w:style w:type="paragraph" w:customStyle="1" w:styleId="docexpired">
    <w:name w:val="doc__expired"/>
    <w:basedOn w:val="a"/>
    <w:pPr>
      <w:spacing w:after="223"/>
      <w:jc w:val="both"/>
    </w:pPr>
    <w:rPr>
      <w:color w:val="CCCCCC"/>
    </w:rPr>
  </w:style>
  <w:style w:type="paragraph" w:customStyle="1" w:styleId="content2">
    <w:name w:val="content2"/>
    <w:basedOn w:val="a"/>
    <w:pPr>
      <w:spacing w:after="223"/>
      <w:jc w:val="both"/>
    </w:pPr>
    <w:rPr>
      <w:sz w:val="21"/>
      <w:szCs w:val="21"/>
    </w:rPr>
  </w:style>
  <w:style w:type="paragraph" w:customStyle="1" w:styleId="docarticle1">
    <w:name w:val="doc__article1"/>
    <w:basedOn w:val="a"/>
    <w:pPr>
      <w:spacing w:before="120" w:after="30"/>
      <w:jc w:val="both"/>
    </w:pPr>
    <w:rPr>
      <w:rFonts w:ascii="Helvetica" w:hAnsi="Helvetica" w:cs="Helvetica"/>
      <w:b/>
      <w:bCs/>
    </w:rPr>
  </w:style>
  <w:style w:type="paragraph" w:customStyle="1" w:styleId="printredaction-line">
    <w:name w:val="print_redaction-line"/>
    <w:basedOn w:val="a"/>
    <w:pPr>
      <w:spacing w:after="223"/>
      <w:jc w:val="both"/>
    </w:p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4">
    <w:name w:val="Strong"/>
    <w:basedOn w:val="a0"/>
    <w:uiPriority w:val="22"/>
    <w:qFormat/>
    <w:rPr>
      <w:b/>
      <w:bCs/>
    </w:rPr>
  </w:style>
  <w:style w:type="character" w:styleId="a5">
    <w:name w:val="Hyperlink"/>
    <w:basedOn w:val="a0"/>
    <w:uiPriority w:val="99"/>
    <w:semiHidden/>
    <w:unhideWhenUsed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077888"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3597">
      <w:marLeft w:val="0"/>
      <w:marRight w:val="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3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69716">
          <w:marLeft w:val="0"/>
          <w:marRight w:val="0"/>
          <w:marTop w:val="4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23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60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159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42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unicode"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1obraz.ru/" TargetMode="External"/><Relationship Id="rId4" Type="http://schemas.openxmlformats.org/officeDocument/2006/relationships/hyperlink" Target="https://1obra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Ю. Марова</dc:creator>
  <cp:keywords/>
  <dc:description/>
  <cp:lastModifiedBy>Марина Ю. Марова</cp:lastModifiedBy>
  <cp:revision>2</cp:revision>
  <dcterms:created xsi:type="dcterms:W3CDTF">2019-01-30T09:53:00Z</dcterms:created>
  <dcterms:modified xsi:type="dcterms:W3CDTF">2019-01-30T09:53:00Z</dcterms:modified>
</cp:coreProperties>
</file>